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eastAsia="zh-CN"/>
        </w:rPr>
        <w:t>附件</w:t>
      </w:r>
      <w:r>
        <w:rPr>
          <w:rFonts w:hint="eastAsia"/>
          <w:lang w:val="en-US" w:eastAsia="zh-CN"/>
        </w:rPr>
        <w:t>3</w:t>
      </w:r>
    </w:p>
    <w:p>
      <w:pPr>
        <w:jc w:val="center"/>
        <w:rPr>
          <w:rFonts w:hint="eastAsia" w:ascii="宋体" w:hAnsi="宋体" w:eastAsia="宋体" w:cs="宋体"/>
          <w:b/>
          <w:bCs/>
          <w:color w:val="FF0000"/>
          <w:sz w:val="32"/>
          <w:szCs w:val="32"/>
        </w:rPr>
      </w:pPr>
      <w:r>
        <w:rPr>
          <w:rFonts w:hint="eastAsia" w:ascii="宋体" w:hAnsi="宋体" w:eastAsia="宋体" w:cs="宋体"/>
          <w:b/>
          <w:bCs/>
          <w:color w:val="FF0000"/>
          <w:sz w:val="32"/>
          <w:szCs w:val="32"/>
        </w:rPr>
        <w:t>国家中医药管理局名医流派传承项目</w:t>
      </w:r>
    </w:p>
    <w:p>
      <w:pPr>
        <w:jc w:val="center"/>
        <w:rPr>
          <w:rFonts w:hint="eastAsia" w:ascii="宋体" w:hAnsi="宋体" w:eastAsia="宋体" w:cs="宋体"/>
          <w:b/>
          <w:bCs/>
          <w:color w:val="FF0000"/>
          <w:sz w:val="36"/>
          <w:szCs w:val="36"/>
        </w:rPr>
      </w:pPr>
      <w:r>
        <w:rPr>
          <w:rFonts w:hint="eastAsia" w:ascii="宋体" w:hAnsi="宋体" w:eastAsia="宋体" w:cs="宋体"/>
          <w:b/>
          <w:bCs/>
          <w:color w:val="FF0000"/>
          <w:sz w:val="36"/>
          <w:szCs w:val="36"/>
        </w:rPr>
        <w:t>名老中医</w:t>
      </w:r>
      <w:r>
        <w:rPr>
          <w:rFonts w:hint="eastAsia" w:ascii="宋体" w:hAnsi="宋体" w:eastAsia="宋体" w:cs="宋体"/>
          <w:b/>
          <w:bCs/>
          <w:color w:val="FF0000"/>
          <w:sz w:val="36"/>
          <w:szCs w:val="36"/>
          <w:lang w:eastAsia="zh-CN"/>
        </w:rPr>
        <w:t>临床</w:t>
      </w:r>
      <w:r>
        <w:rPr>
          <w:rFonts w:hint="eastAsia" w:ascii="宋体" w:hAnsi="宋体" w:eastAsia="宋体" w:cs="宋体"/>
          <w:b/>
          <w:bCs/>
          <w:color w:val="FF0000"/>
          <w:sz w:val="36"/>
          <w:szCs w:val="36"/>
        </w:rPr>
        <w:t>经验高级师承班</w:t>
      </w:r>
    </w:p>
    <w:p>
      <w:pPr>
        <w:jc w:val="center"/>
        <w:rPr>
          <w:rFonts w:hint="eastAsia" w:ascii="宋体" w:hAnsi="宋体" w:eastAsia="宋体" w:cs="宋体"/>
          <w:b/>
          <w:bCs/>
          <w:color w:val="FF0000"/>
          <w:sz w:val="36"/>
          <w:szCs w:val="36"/>
          <w:lang w:eastAsia="zh-CN"/>
        </w:rPr>
      </w:pPr>
      <w:r>
        <w:rPr>
          <w:rFonts w:hint="eastAsia" w:ascii="宋体" w:hAnsi="宋体" w:eastAsia="宋体" w:cs="宋体"/>
          <w:b/>
          <w:bCs/>
          <w:color w:val="FF0000"/>
          <w:sz w:val="36"/>
          <w:szCs w:val="36"/>
          <w:lang w:eastAsia="zh-CN"/>
        </w:rPr>
        <w:t>暨第三期全国基层医生诊疗技能提高班</w:t>
      </w:r>
    </w:p>
    <w:p>
      <w:pPr>
        <w:jc w:val="center"/>
        <w:rPr>
          <w:rFonts w:hint="eastAsia" w:ascii="宋体" w:hAnsi="宋体" w:eastAsia="宋体" w:cs="宋体"/>
          <w:b/>
          <w:bCs/>
          <w:sz w:val="36"/>
          <w:szCs w:val="36"/>
          <w:lang w:eastAsia="zh-CN"/>
        </w:rPr>
      </w:pPr>
      <w:r>
        <w:rPr>
          <w:rFonts w:hint="eastAsia" w:ascii="宋体" w:hAnsi="宋体" w:eastAsia="宋体" w:cs="宋体"/>
          <w:b/>
          <w:bCs/>
          <w:color w:val="FF0000"/>
          <w:sz w:val="32"/>
          <w:szCs w:val="32"/>
          <w:lang w:eastAsia="zh-CN"/>
        </w:rPr>
        <w:t>━━━━━━━━━━━━━━━━━━━━━━━━━</w:t>
      </w:r>
    </w:p>
    <w:p>
      <w:pPr>
        <w:jc w:val="center"/>
        <w:rPr>
          <w:rFonts w:hint="eastAsia" w:ascii="宋体" w:hAnsi="宋体" w:eastAsia="宋体" w:cs="宋体"/>
          <w:b/>
          <w:bCs/>
          <w:color w:val="FF0000"/>
          <w:sz w:val="44"/>
          <w:szCs w:val="44"/>
          <w:lang w:eastAsia="zh-CN"/>
        </w:rPr>
      </w:pPr>
      <w:r>
        <w:rPr>
          <w:rFonts w:hint="eastAsia" w:ascii="宋体" w:hAnsi="宋体" w:eastAsia="宋体" w:cs="宋体"/>
          <w:b/>
          <w:bCs/>
          <w:color w:val="FF0000"/>
          <w:sz w:val="44"/>
          <w:szCs w:val="44"/>
          <w:lang w:eastAsia="zh-CN"/>
        </w:rPr>
        <w:t>招生通知</w:t>
      </w:r>
    </w:p>
    <w:p>
      <w:pPr>
        <w:jc w:val="center"/>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left="0" w:leftChars="0" w:right="0" w:rightChars="0" w:firstLine="560" w:firstLineChars="200"/>
        <w:jc w:val="both"/>
        <w:textAlignment w:val="auto"/>
        <w:outlineLvl w:val="9"/>
        <w:rPr>
          <w:rFonts w:hint="eastAsia" w:ascii="宋体" w:hAnsi="宋体" w:eastAsia="宋体" w:cs="宋体"/>
          <w:b w:val="0"/>
          <w:i w:val="0"/>
          <w:caps w:val="0"/>
          <w:color w:val="auto"/>
          <w:spacing w:val="0"/>
          <w:sz w:val="28"/>
          <w:szCs w:val="28"/>
          <w:shd w:val="clear" w:fill="FFFFFF"/>
          <w:lang w:eastAsia="zh-CN"/>
        </w:rPr>
      </w:pPr>
      <w:r>
        <w:rPr>
          <w:rFonts w:hint="eastAsia" w:ascii="宋体" w:hAnsi="宋体" w:eastAsia="宋体" w:cs="宋体"/>
          <w:color w:val="auto"/>
          <w:kern w:val="0"/>
          <w:sz w:val="28"/>
          <w:szCs w:val="28"/>
        </w:rPr>
        <w:t xml:space="preserve"> 中医人才面临着诸多方面的挑战,也是</w:t>
      </w:r>
      <w:r>
        <w:rPr>
          <w:rFonts w:hint="eastAsia" w:ascii="宋体" w:hAnsi="宋体" w:eastAsia="宋体" w:cs="宋体"/>
          <w:color w:val="auto"/>
          <w:kern w:val="0"/>
          <w:sz w:val="28"/>
          <w:szCs w:val="28"/>
          <w:lang w:eastAsia="zh-CN"/>
        </w:rPr>
        <w:t>当</w:t>
      </w:r>
      <w:r>
        <w:rPr>
          <w:rFonts w:hint="eastAsia" w:ascii="宋体" w:hAnsi="宋体" w:eastAsia="宋体" w:cs="宋体"/>
          <w:color w:val="auto"/>
          <w:kern w:val="0"/>
          <w:sz w:val="28"/>
          <w:szCs w:val="28"/>
        </w:rPr>
        <w:t>前中医药学发展的瓶颈之一</w:t>
      </w:r>
      <w:r>
        <w:rPr>
          <w:rFonts w:hint="eastAsia" w:ascii="宋体" w:hAnsi="宋体" w:eastAsia="宋体" w:cs="宋体"/>
          <w:color w:val="auto"/>
          <w:kern w:val="0"/>
          <w:sz w:val="28"/>
          <w:szCs w:val="28"/>
          <w:lang w:eastAsia="zh-CN"/>
        </w:rPr>
        <w:t>；</w:t>
      </w:r>
      <w:r>
        <w:rPr>
          <w:rFonts w:hint="eastAsia" w:ascii="宋体" w:hAnsi="宋体" w:eastAsia="宋体" w:cs="宋体"/>
          <w:b w:val="0"/>
          <w:i w:val="0"/>
          <w:caps w:val="0"/>
          <w:color w:val="auto"/>
          <w:spacing w:val="0"/>
          <w:sz w:val="28"/>
          <w:szCs w:val="28"/>
          <w:shd w:val="clear" w:fill="FFFFFF"/>
        </w:rPr>
        <w:t>我国中医药资源总量仍然不足，中医药服务领域出现萎缩现象，基层中医药服务能力薄弱，发展规模和水平不能满足人民群众健康需求</w:t>
      </w:r>
      <w:r>
        <w:rPr>
          <w:rFonts w:hint="eastAsia" w:ascii="宋体" w:hAnsi="宋体" w:eastAsia="宋体" w:cs="宋体"/>
          <w:b w:val="0"/>
          <w:i w:val="0"/>
          <w:caps w:val="0"/>
          <w:color w:val="auto"/>
          <w:spacing w:val="0"/>
          <w:sz w:val="28"/>
          <w:szCs w:val="28"/>
          <w:shd w:val="clear" w:fill="FFFFFF"/>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left="0" w:leftChars="0" w:right="0" w:rightChars="0" w:firstLine="560" w:firstLineChars="200"/>
        <w:jc w:val="both"/>
        <w:textAlignment w:val="auto"/>
        <w:outlineLvl w:val="9"/>
        <w:rPr>
          <w:rFonts w:hint="eastAsia" w:ascii="宋体" w:hAnsi="宋体" w:eastAsia="宋体" w:cs="宋体"/>
          <w:b w:val="0"/>
          <w:i w:val="0"/>
          <w:caps w:val="0"/>
          <w:color w:val="auto"/>
          <w:spacing w:val="0"/>
          <w:sz w:val="28"/>
          <w:szCs w:val="28"/>
          <w:shd w:val="clear" w:fill="FFFFFF"/>
          <w:lang w:eastAsia="zh-CN"/>
        </w:rPr>
      </w:pPr>
      <w:r>
        <w:rPr>
          <w:rFonts w:hint="eastAsia" w:ascii="宋体" w:hAnsi="宋体" w:eastAsia="宋体" w:cs="宋体"/>
          <w:b w:val="0"/>
          <w:i w:val="0"/>
          <w:caps w:val="0"/>
          <w:color w:val="auto"/>
          <w:spacing w:val="0"/>
          <w:sz w:val="28"/>
          <w:szCs w:val="28"/>
          <w:shd w:val="clear" w:fill="FFFFFF"/>
          <w:lang w:eastAsia="zh-CN"/>
        </w:rPr>
        <w:t>特别是刚刚颁布的</w:t>
      </w:r>
      <w:r>
        <w:rPr>
          <w:rFonts w:hint="eastAsia" w:ascii="宋体" w:hAnsi="宋体" w:eastAsia="宋体" w:cs="宋体"/>
          <w:b w:val="0"/>
          <w:i w:val="0"/>
          <w:caps w:val="0"/>
          <w:color w:val="auto"/>
          <w:spacing w:val="0"/>
          <w:sz w:val="28"/>
          <w:szCs w:val="28"/>
          <w:shd w:val="clear" w:fill="FFFFFF"/>
          <w:lang w:val="en-US" w:eastAsia="zh-CN"/>
        </w:rPr>
        <w:t xml:space="preserve"> </w:t>
      </w:r>
      <w:r>
        <w:rPr>
          <w:rFonts w:hint="eastAsia" w:ascii="宋体" w:hAnsi="宋体" w:eastAsia="宋体" w:cs="宋体"/>
          <w:b w:val="0"/>
          <w:i w:val="0"/>
          <w:caps w:val="0"/>
          <w:color w:val="auto"/>
          <w:spacing w:val="0"/>
          <w:sz w:val="28"/>
          <w:szCs w:val="28"/>
          <w:shd w:val="clear" w:fill="FFFFFF"/>
          <w:lang w:eastAsia="zh-CN"/>
        </w:rPr>
        <w:t>《</w:t>
      </w:r>
      <w:r>
        <w:rPr>
          <w:rFonts w:hint="eastAsia" w:ascii="宋体" w:hAnsi="宋体" w:eastAsia="宋体" w:cs="宋体"/>
          <w:b w:val="0"/>
          <w:i w:val="0"/>
          <w:caps w:val="0"/>
          <w:color w:val="auto"/>
          <w:spacing w:val="0"/>
          <w:sz w:val="28"/>
          <w:szCs w:val="28"/>
          <w:shd w:val="clear" w:fill="FFFFFF"/>
        </w:rPr>
        <w:t>中医药发展战略规划纲要（2016—2030年）</w:t>
      </w:r>
      <w:r>
        <w:rPr>
          <w:rFonts w:hint="eastAsia" w:ascii="宋体" w:hAnsi="宋体" w:eastAsia="宋体" w:cs="宋体"/>
          <w:b w:val="0"/>
          <w:i w:val="0"/>
          <w:caps w:val="0"/>
          <w:color w:val="auto"/>
          <w:spacing w:val="0"/>
          <w:sz w:val="28"/>
          <w:szCs w:val="28"/>
          <w:shd w:val="clear" w:fill="FFFFFF"/>
          <w:lang w:eastAsia="zh-CN"/>
        </w:rPr>
        <w:t>》，更能证明我国对</w:t>
      </w:r>
      <w:r>
        <w:rPr>
          <w:rFonts w:hint="eastAsia" w:ascii="宋体" w:hAnsi="宋体" w:eastAsia="宋体" w:cs="宋体"/>
          <w:color w:val="auto"/>
          <w:sz w:val="28"/>
          <w:szCs w:val="28"/>
        </w:rPr>
        <w:t>发展中医药师承教育</w:t>
      </w:r>
      <w:r>
        <w:rPr>
          <w:rFonts w:hint="eastAsia" w:ascii="宋体" w:hAnsi="宋体" w:eastAsia="宋体" w:cs="宋体"/>
          <w:color w:val="auto"/>
          <w:kern w:val="0"/>
          <w:sz w:val="28"/>
          <w:szCs w:val="28"/>
        </w:rPr>
        <w:t>，</w:t>
      </w:r>
      <w:r>
        <w:rPr>
          <w:rFonts w:hint="eastAsia" w:ascii="宋体" w:hAnsi="宋体" w:eastAsia="宋体" w:cs="宋体"/>
          <w:color w:val="auto"/>
          <w:sz w:val="28"/>
          <w:szCs w:val="28"/>
        </w:rPr>
        <w:t>培养中医学术流派继承人</w:t>
      </w:r>
      <w:r>
        <w:rPr>
          <w:rFonts w:hint="eastAsia" w:ascii="宋体" w:hAnsi="宋体" w:eastAsia="宋体" w:cs="宋体"/>
          <w:color w:val="auto"/>
          <w:sz w:val="28"/>
          <w:szCs w:val="28"/>
          <w:lang w:eastAsia="zh-CN"/>
        </w:rPr>
        <w:t>，</w:t>
      </w:r>
      <w:r>
        <w:rPr>
          <w:rFonts w:hint="eastAsia" w:ascii="宋体" w:hAnsi="宋体" w:eastAsia="宋体" w:cs="宋体"/>
          <w:b w:val="0"/>
          <w:i w:val="0"/>
          <w:caps w:val="0"/>
          <w:color w:val="auto"/>
          <w:spacing w:val="0"/>
          <w:sz w:val="28"/>
          <w:szCs w:val="28"/>
          <w:shd w:val="clear" w:fill="FFFFFF"/>
        </w:rPr>
        <w:t>提高基层医疗卫生机构中医优势病种诊疗能力</w:t>
      </w:r>
      <w:r>
        <w:rPr>
          <w:rFonts w:hint="eastAsia" w:ascii="宋体" w:hAnsi="宋体" w:eastAsia="宋体" w:cs="宋体"/>
          <w:b w:val="0"/>
          <w:i w:val="0"/>
          <w:caps w:val="0"/>
          <w:color w:val="auto"/>
          <w:spacing w:val="0"/>
          <w:sz w:val="28"/>
          <w:szCs w:val="28"/>
          <w:shd w:val="clear" w:fill="FFFFFF"/>
          <w:lang w:eastAsia="zh-CN"/>
        </w:rPr>
        <w:t>，</w:t>
      </w:r>
      <w:r>
        <w:rPr>
          <w:rFonts w:hint="eastAsia" w:ascii="宋体" w:hAnsi="宋体" w:eastAsia="宋体" w:cs="宋体"/>
          <w:b w:val="0"/>
          <w:i w:val="0"/>
          <w:caps w:val="0"/>
          <w:color w:val="auto"/>
          <w:spacing w:val="0"/>
          <w:sz w:val="28"/>
          <w:szCs w:val="28"/>
          <w:shd w:val="clear" w:fill="FFFFFF"/>
        </w:rPr>
        <w:t>惠及人民增进健康福祉</w:t>
      </w:r>
      <w:r>
        <w:rPr>
          <w:rFonts w:hint="eastAsia" w:ascii="宋体" w:hAnsi="宋体" w:eastAsia="宋体" w:cs="宋体"/>
          <w:b w:val="0"/>
          <w:i w:val="0"/>
          <w:caps w:val="0"/>
          <w:color w:val="auto"/>
          <w:spacing w:val="0"/>
          <w:sz w:val="28"/>
          <w:szCs w:val="28"/>
          <w:shd w:val="clear" w:fill="FFFFFF"/>
          <w:lang w:eastAsia="zh-CN"/>
        </w:rPr>
        <w:t>的坚定决心和培养基层中医药人才的战略方向。</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left="0" w:leftChars="0" w:right="0" w:rightChars="0" w:firstLine="560" w:firstLineChars="200"/>
        <w:jc w:val="both"/>
        <w:textAlignment w:val="auto"/>
        <w:outlineLvl w:val="9"/>
        <w:rPr>
          <w:rFonts w:hint="eastAsia" w:ascii="宋体" w:hAnsi="宋体" w:eastAsia="宋体" w:cs="宋体"/>
          <w:b w:val="0"/>
          <w:i w:val="0"/>
          <w:caps w:val="0"/>
          <w:color w:val="auto"/>
          <w:spacing w:val="0"/>
          <w:sz w:val="28"/>
          <w:szCs w:val="28"/>
          <w:shd w:val="clear" w:fill="FFFFFF"/>
          <w:lang w:eastAsia="zh-CN"/>
        </w:rPr>
      </w:pPr>
      <w:r>
        <w:rPr>
          <w:rFonts w:hint="eastAsia" w:ascii="宋体" w:hAnsi="宋体" w:eastAsia="宋体" w:cs="宋体"/>
          <w:color w:val="auto"/>
          <w:kern w:val="0"/>
          <w:sz w:val="28"/>
          <w:szCs w:val="28"/>
        </w:rPr>
        <w:t>如何培养适合现代中医药需求的人才,</w:t>
      </w:r>
      <w:r>
        <w:rPr>
          <w:rFonts w:hint="eastAsia" w:ascii="宋体" w:hAnsi="宋体" w:eastAsia="宋体" w:cs="宋体"/>
          <w:color w:val="auto"/>
          <w:sz w:val="28"/>
          <w:szCs w:val="28"/>
        </w:rPr>
        <w:t xml:space="preserve"> </w:t>
      </w:r>
      <w:r>
        <w:rPr>
          <w:rFonts w:hint="eastAsia" w:ascii="宋体" w:hAnsi="宋体" w:eastAsia="宋体" w:cs="宋体"/>
          <w:color w:val="auto"/>
          <w:kern w:val="0"/>
          <w:sz w:val="28"/>
          <w:szCs w:val="28"/>
        </w:rPr>
        <w:t>全面提高中医人才的</w:t>
      </w:r>
      <w:r>
        <w:rPr>
          <w:rFonts w:hint="eastAsia" w:ascii="宋体" w:hAnsi="宋体" w:eastAsia="宋体" w:cs="宋体"/>
          <w:color w:val="auto"/>
          <w:kern w:val="0"/>
          <w:sz w:val="28"/>
          <w:szCs w:val="28"/>
          <w:lang w:eastAsia="zh-CN"/>
        </w:rPr>
        <w:t>诊疗水平</w:t>
      </w:r>
      <w:r>
        <w:rPr>
          <w:rFonts w:hint="eastAsia" w:ascii="宋体" w:hAnsi="宋体" w:eastAsia="宋体" w:cs="宋体"/>
          <w:color w:val="auto"/>
          <w:kern w:val="0"/>
          <w:sz w:val="28"/>
          <w:szCs w:val="28"/>
        </w:rPr>
        <w:t>；</w:t>
      </w:r>
      <w:r>
        <w:rPr>
          <w:rFonts w:hint="eastAsia" w:ascii="宋体" w:hAnsi="宋体" w:eastAsia="宋体" w:cs="宋体"/>
          <w:color w:val="auto"/>
          <w:sz w:val="28"/>
          <w:szCs w:val="28"/>
        </w:rPr>
        <w:t>如何挖掘、整理名老中医的学术思想和临床实践经验，进一步做好中医药继承工作成为</w:t>
      </w:r>
      <w:r>
        <w:rPr>
          <w:rFonts w:hint="eastAsia" w:ascii="宋体" w:hAnsi="宋体" w:eastAsia="宋体" w:cs="宋体"/>
          <w:color w:val="auto"/>
          <w:kern w:val="0"/>
          <w:sz w:val="28"/>
          <w:szCs w:val="28"/>
        </w:rPr>
        <w:t>促进中医药发展的关键。</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left="0" w:leftChars="0" w:right="0" w:rightChars="0" w:firstLine="560" w:firstLineChars="200"/>
        <w:jc w:val="both"/>
        <w:textAlignment w:val="auto"/>
        <w:outlineLvl w:val="9"/>
        <w:rPr>
          <w:rFonts w:hint="eastAsia" w:ascii="宋体" w:hAnsi="宋体" w:eastAsia="宋体" w:cs="宋体"/>
          <w:b w:val="0"/>
          <w:i w:val="0"/>
          <w:caps w:val="0"/>
          <w:color w:val="auto"/>
          <w:spacing w:val="0"/>
          <w:sz w:val="28"/>
          <w:szCs w:val="28"/>
          <w:shd w:val="clear" w:fill="FFFFFF"/>
          <w:lang w:eastAsia="zh-CN"/>
        </w:rPr>
      </w:pPr>
      <w:r>
        <w:rPr>
          <w:rFonts w:hint="eastAsia" w:ascii="宋体" w:hAnsi="宋体" w:eastAsia="宋体" w:cs="宋体"/>
          <w:b w:val="0"/>
          <w:i w:val="0"/>
          <w:caps w:val="0"/>
          <w:color w:val="auto"/>
          <w:spacing w:val="0"/>
          <w:sz w:val="28"/>
          <w:szCs w:val="28"/>
          <w:shd w:val="clear" w:fill="FFFFFF"/>
          <w:lang w:eastAsia="zh-CN"/>
        </w:rPr>
        <w:t>多年来，北京中科华神高新医药技术推广中心联合中国基层医药卫生协会，举办名老中医高级师承班数十期，在全国开展名老中医经验学术思想示范点十余所，取得了经济和社会双重效益，为中医药传承在基层的开展起到了较好的示范效应和有意义推广偿试。</w:t>
      </w:r>
    </w:p>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left="0" w:leftChars="0" w:right="0" w:rightChars="0" w:firstLine="560" w:firstLineChars="200"/>
        <w:jc w:val="both"/>
        <w:textAlignment w:val="auto"/>
        <w:outlineLvl w:val="9"/>
        <w:rPr>
          <w:rFonts w:hint="eastAsia" w:ascii="宋体" w:hAnsi="宋体" w:eastAsia="宋体" w:cs="宋体"/>
          <w:color w:val="auto"/>
          <w:kern w:val="0"/>
          <w:sz w:val="28"/>
          <w:szCs w:val="28"/>
        </w:rPr>
      </w:pPr>
      <w:r>
        <w:rPr>
          <w:rFonts w:hint="eastAsia" w:ascii="宋体" w:hAnsi="宋体" w:eastAsia="宋体" w:cs="宋体"/>
          <w:b w:val="0"/>
          <w:i w:val="0"/>
          <w:caps w:val="0"/>
          <w:color w:val="auto"/>
          <w:spacing w:val="0"/>
          <w:sz w:val="28"/>
          <w:szCs w:val="28"/>
          <w:shd w:val="clear" w:fill="FFFFFF"/>
          <w:lang w:eastAsia="zh-CN"/>
        </w:rPr>
        <w:t>中国中医科学院具有庞大的专家资源优势，每次的师承培训班都特邀国医大师级教授亲自为基层医生授课，并且</w:t>
      </w:r>
      <w:r>
        <w:rPr>
          <w:rFonts w:hint="eastAsia" w:ascii="宋体" w:hAnsi="宋体" w:eastAsia="宋体" w:cs="宋体"/>
          <w:color w:val="auto"/>
          <w:kern w:val="0"/>
          <w:sz w:val="28"/>
          <w:szCs w:val="28"/>
        </w:rPr>
        <w:t>毫无保留，倾囊相授</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使学员在较短时间内吸收大量的学术精华，</w:t>
      </w:r>
      <w:r>
        <w:rPr>
          <w:rFonts w:hint="eastAsia" w:ascii="宋体" w:hAnsi="宋体" w:eastAsia="宋体" w:cs="宋体"/>
          <w:color w:val="auto"/>
          <w:kern w:val="0"/>
          <w:sz w:val="28"/>
          <w:szCs w:val="28"/>
          <w:lang w:eastAsia="zh-CN"/>
        </w:rPr>
        <w:t>对</w:t>
      </w:r>
      <w:r>
        <w:rPr>
          <w:rFonts w:hint="eastAsia" w:ascii="宋体" w:hAnsi="宋体" w:eastAsia="宋体" w:cs="宋体"/>
          <w:color w:val="auto"/>
          <w:kern w:val="0"/>
          <w:sz w:val="28"/>
          <w:szCs w:val="28"/>
        </w:rPr>
        <w:t>提高临床</w:t>
      </w:r>
      <w:r>
        <w:rPr>
          <w:rFonts w:hint="eastAsia" w:ascii="宋体" w:hAnsi="宋体" w:eastAsia="宋体" w:cs="宋体"/>
          <w:color w:val="auto"/>
          <w:kern w:val="0"/>
          <w:sz w:val="28"/>
          <w:szCs w:val="28"/>
          <w:lang w:eastAsia="zh-CN"/>
        </w:rPr>
        <w:t>诊疗技能保障疾病</w:t>
      </w:r>
      <w:r>
        <w:rPr>
          <w:rFonts w:hint="eastAsia" w:ascii="宋体" w:hAnsi="宋体" w:eastAsia="宋体" w:cs="宋体"/>
          <w:color w:val="auto"/>
          <w:kern w:val="0"/>
          <w:sz w:val="28"/>
          <w:szCs w:val="28"/>
        </w:rPr>
        <w:t>疗效，起到重要的启迪与指导作用。</w:t>
      </w:r>
    </w:p>
    <w:p>
      <w:pPr>
        <w:numPr>
          <w:ilvl w:val="0"/>
          <w:numId w:val="0"/>
        </w:numPr>
        <w:spacing w:line="400" w:lineRule="exact"/>
        <w:rPr>
          <w:rFonts w:hint="eastAsia" w:ascii="宋体" w:hAnsi="宋体" w:eastAsia="宋体" w:cs="宋体"/>
          <w:color w:val="auto"/>
          <w:kern w:val="0"/>
          <w:sz w:val="28"/>
          <w:szCs w:val="28"/>
          <w:lang w:eastAsia="zh-CN"/>
        </w:rPr>
      </w:pPr>
      <w:r>
        <w:rPr>
          <w:rFonts w:hint="eastAsia" w:ascii="宋体" w:hAnsi="宋体" w:eastAsia="宋体" w:cs="宋体"/>
          <w:b w:val="0"/>
          <w:bCs/>
          <w:sz w:val="28"/>
          <w:szCs w:val="28"/>
          <w:lang w:val="en-US" w:eastAsia="zh-CN"/>
        </w:rPr>
        <w:t xml:space="preserve">    </w:t>
      </w:r>
      <w:r>
        <w:rPr>
          <w:rFonts w:hint="eastAsia" w:ascii="宋体" w:hAnsi="宋体" w:eastAsia="宋体" w:cs="宋体"/>
          <w:b/>
          <w:bCs w:val="0"/>
          <w:sz w:val="28"/>
          <w:szCs w:val="28"/>
          <w:lang w:val="en-US" w:eastAsia="zh-CN"/>
        </w:rPr>
        <w:t>学费：1980元/人。</w:t>
      </w:r>
      <w:r>
        <w:rPr>
          <w:rFonts w:hint="eastAsia" w:ascii="宋体" w:hAnsi="宋体" w:eastAsia="宋体" w:cs="宋体"/>
          <w:b/>
          <w:bCs/>
          <w:color w:val="auto"/>
          <w:kern w:val="0"/>
          <w:sz w:val="28"/>
          <w:szCs w:val="28"/>
          <w:lang w:eastAsia="zh-CN"/>
        </w:rPr>
        <w:t>温馨提示：</w:t>
      </w:r>
      <w:r>
        <w:rPr>
          <w:rFonts w:hint="eastAsia" w:ascii="宋体" w:hAnsi="宋体" w:eastAsia="宋体" w:cs="宋体"/>
          <w:color w:val="auto"/>
          <w:kern w:val="0"/>
          <w:sz w:val="28"/>
          <w:szCs w:val="28"/>
          <w:lang w:eastAsia="zh-CN"/>
        </w:rPr>
        <w:t>凡报名参加《名医经验高级师承班》者均免费参加《中国基层医药卫生协会一次会议》和《中国乡村医生节周年庆典活动》。</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40" w:lineRule="exact"/>
        <w:ind w:left="0" w:leftChars="0" w:right="0" w:rightChars="0" w:firstLine="560" w:firstLineChars="200"/>
        <w:jc w:val="both"/>
        <w:textAlignment w:val="auto"/>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本届名老中医高级师承班培训内容将突出</w:t>
      </w:r>
      <w:r>
        <w:rPr>
          <w:rFonts w:hint="eastAsia" w:ascii="宋体" w:hAnsi="宋体" w:eastAsia="宋体" w:cs="宋体"/>
          <w:b/>
          <w:bCs/>
          <w:color w:val="FF0000"/>
          <w:kern w:val="0"/>
          <w:sz w:val="28"/>
          <w:szCs w:val="28"/>
          <w:lang w:eastAsia="zh-CN"/>
        </w:rPr>
        <w:t>精准医疗</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leftChars="200" w:right="0" w:rightChars="0"/>
        <w:jc w:val="both"/>
        <w:textAlignment w:val="auto"/>
        <w:outlineLvl w:val="9"/>
        <w:rPr>
          <w:rFonts w:hint="eastAsia" w:ascii="宋体" w:hAnsi="宋体" w:eastAsia="宋体" w:cs="宋体"/>
          <w:b/>
          <w:bCs/>
          <w:color w:val="auto"/>
          <w:kern w:val="0"/>
          <w:sz w:val="28"/>
          <w:szCs w:val="28"/>
          <w:lang w:eastAsia="zh-CN"/>
        </w:rPr>
      </w:pPr>
      <w:r>
        <w:rPr>
          <w:rFonts w:hint="eastAsia" w:ascii="宋体" w:hAnsi="宋体" w:eastAsia="宋体" w:cs="宋体"/>
          <w:color w:val="auto"/>
          <w:kern w:val="0"/>
          <w:sz w:val="28"/>
          <w:szCs w:val="28"/>
          <w:lang w:eastAsia="zh-CN"/>
        </w:rPr>
        <w:t>（一）</w:t>
      </w:r>
      <w:r>
        <w:rPr>
          <w:rFonts w:hint="eastAsia" w:ascii="宋体" w:hAnsi="宋体" w:eastAsia="宋体" w:cs="宋体"/>
          <w:b/>
          <w:bCs/>
          <w:color w:val="auto"/>
          <w:kern w:val="0"/>
          <w:sz w:val="28"/>
          <w:szCs w:val="28"/>
          <w:lang w:eastAsia="zh-CN"/>
        </w:rPr>
        <w:t>西医学习中医快速入门</w:t>
      </w:r>
      <w:r>
        <w:rPr>
          <w:rFonts w:hint="eastAsia" w:ascii="宋体" w:hAnsi="宋体" w:eastAsia="宋体" w:cs="宋体"/>
          <w:b/>
          <w:bCs/>
          <w:color w:val="FF0000"/>
          <w:kern w:val="0"/>
          <w:sz w:val="28"/>
          <w:szCs w:val="28"/>
          <w:lang w:eastAsia="zh-CN"/>
        </w:rPr>
        <w:t>技巧</w:t>
      </w:r>
      <w:r>
        <w:rPr>
          <w:rFonts w:hint="eastAsia" w:ascii="宋体" w:hAnsi="宋体" w:eastAsia="宋体" w:cs="宋体"/>
          <w:b/>
          <w:bCs/>
          <w:color w:val="auto"/>
          <w:ker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right="0" w:rightChars="0"/>
        <w:jc w:val="both"/>
        <w:textAlignment w:val="auto"/>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lang w:eastAsia="zh-CN"/>
        </w:rPr>
        <w:t>西医未来面临的困境和风险，已经引起政府监管部门和各位同行的关注，“一个吊瓶”、“几片抗生素”的时代将成为历史，是左是右？是中是西？命运的转折在“一念”之间！顺应大趋势，尽快转型抓机遇。</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440" w:lineRule="exact"/>
        <w:ind w:leftChars="200" w:right="0" w:rightChars="0"/>
        <w:jc w:val="both"/>
        <w:textAlignment w:val="auto"/>
        <w:outlineLvl w:val="9"/>
        <w:rPr>
          <w:rFonts w:hint="eastAsia" w:ascii="宋体" w:hAnsi="宋体" w:eastAsia="宋体" w:cs="宋体"/>
          <w:color w:val="auto"/>
          <w:kern w:val="0"/>
          <w:sz w:val="28"/>
          <w:szCs w:val="28"/>
          <w:lang w:eastAsia="zh-CN"/>
        </w:rPr>
      </w:pPr>
      <w:r>
        <w:rPr>
          <w:rFonts w:hint="eastAsia" w:ascii="宋体" w:hAnsi="宋体" w:eastAsia="宋体" w:cs="宋体"/>
          <w:b/>
          <w:bCs/>
          <w:color w:val="auto"/>
          <w:kern w:val="0"/>
          <w:sz w:val="28"/>
          <w:szCs w:val="28"/>
          <w:lang w:eastAsia="zh-CN"/>
        </w:rPr>
        <w:t>常见病</w:t>
      </w:r>
      <w:r>
        <w:rPr>
          <w:rFonts w:hint="eastAsia" w:ascii="宋体" w:hAnsi="宋体" w:eastAsia="宋体" w:cs="宋体"/>
          <w:b/>
          <w:bCs/>
          <w:color w:val="FF0000"/>
          <w:kern w:val="0"/>
          <w:sz w:val="28"/>
          <w:szCs w:val="28"/>
          <w:lang w:eastAsia="zh-CN"/>
        </w:rPr>
        <w:t>精准</w:t>
      </w:r>
      <w:r>
        <w:rPr>
          <w:rFonts w:hint="eastAsia" w:ascii="宋体" w:hAnsi="宋体" w:eastAsia="宋体" w:cs="宋体"/>
          <w:b/>
          <w:bCs/>
          <w:color w:val="auto"/>
          <w:kern w:val="0"/>
          <w:sz w:val="28"/>
          <w:szCs w:val="28"/>
          <w:lang w:eastAsia="zh-CN"/>
        </w:rPr>
        <w:t>治疗</w:t>
      </w:r>
      <w:r>
        <w:rPr>
          <w:rFonts w:hint="eastAsia" w:ascii="宋体" w:hAnsi="宋体" w:eastAsia="宋体" w:cs="宋体"/>
          <w:color w:val="auto"/>
          <w:ker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right="0" w:rightChars="0"/>
        <w:jc w:val="both"/>
        <w:textAlignment w:val="auto"/>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lang w:eastAsia="zh-CN"/>
        </w:rPr>
        <w:t>常见病如：头疼、失眠、颈椎病、胃溃疡、哮喘、冠心病以及高血压、高血脂、高血糖、高尿酸“四高病”等等。</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440" w:lineRule="exact"/>
        <w:ind w:left="0" w:leftChars="200" w:right="0" w:rightChars="0"/>
        <w:jc w:val="both"/>
        <w:textAlignment w:val="auto"/>
        <w:outlineLvl w:val="9"/>
        <w:rPr>
          <w:rFonts w:hint="eastAsia" w:ascii="宋体" w:hAnsi="宋体" w:eastAsia="宋体" w:cs="宋体"/>
          <w:color w:val="auto"/>
          <w:kern w:val="0"/>
          <w:sz w:val="28"/>
          <w:szCs w:val="28"/>
          <w:lang w:eastAsia="zh-CN"/>
        </w:rPr>
      </w:pPr>
      <w:r>
        <w:rPr>
          <w:rFonts w:hint="eastAsia" w:ascii="宋体" w:hAnsi="宋体" w:eastAsia="宋体" w:cs="宋体"/>
          <w:b/>
          <w:bCs/>
          <w:color w:val="auto"/>
          <w:kern w:val="0"/>
          <w:sz w:val="28"/>
          <w:szCs w:val="28"/>
          <w:lang w:eastAsia="zh-CN"/>
        </w:rPr>
        <w:t>疑难杂症的</w:t>
      </w:r>
      <w:r>
        <w:rPr>
          <w:rFonts w:hint="eastAsia" w:ascii="宋体" w:hAnsi="宋体" w:eastAsia="宋体" w:cs="宋体"/>
          <w:b/>
          <w:bCs/>
          <w:color w:val="FF0000"/>
          <w:kern w:val="0"/>
          <w:sz w:val="28"/>
          <w:szCs w:val="28"/>
          <w:lang w:eastAsia="zh-CN"/>
        </w:rPr>
        <w:t>精准</w:t>
      </w:r>
      <w:bookmarkStart w:id="0" w:name="_GoBack"/>
      <w:bookmarkEnd w:id="0"/>
      <w:r>
        <w:rPr>
          <w:rFonts w:hint="eastAsia" w:ascii="宋体" w:hAnsi="宋体" w:eastAsia="宋体" w:cs="宋体"/>
          <w:b/>
          <w:bCs/>
          <w:color w:val="auto"/>
          <w:kern w:val="0"/>
          <w:sz w:val="28"/>
          <w:szCs w:val="28"/>
          <w:lang w:eastAsia="zh-CN"/>
        </w:rPr>
        <w:t>治疗</w:t>
      </w:r>
      <w:r>
        <w:rPr>
          <w:rFonts w:hint="eastAsia" w:ascii="宋体" w:hAnsi="宋体" w:eastAsia="宋体" w:cs="宋体"/>
          <w:color w:val="auto"/>
          <w:ker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right="0" w:rightChars="0"/>
        <w:jc w:val="both"/>
        <w:textAlignment w:val="auto"/>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lang w:eastAsia="zh-CN"/>
        </w:rPr>
        <w:t>如不孕不育、肿瘤、银屑病、癫痫、肾炎、慢性结肠炎等。</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440" w:lineRule="exact"/>
        <w:ind w:right="0" w:rightChars="0"/>
        <w:jc w:val="both"/>
        <w:textAlignment w:val="auto"/>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本届诊疗技能提高班培训主要包括以下三个方面</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color w:val="auto"/>
          <w:kern w:val="0"/>
          <w:sz w:val="28"/>
          <w:szCs w:val="28"/>
          <w:lang w:eastAsia="zh-CN"/>
        </w:rPr>
        <w:t>西学中：抛弃“纸上谈兵中医轻松入门，精简四诊合参，做到一目了然。</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line="44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color w:val="auto"/>
          <w:kern w:val="0"/>
          <w:sz w:val="28"/>
          <w:szCs w:val="28"/>
          <w:lang w:eastAsia="zh-CN"/>
        </w:rPr>
        <w:t>诊断：瞬间</w:t>
      </w:r>
      <w:r>
        <w:rPr>
          <w:rFonts w:hint="eastAsia" w:ascii="宋体" w:hAnsi="宋体" w:eastAsia="宋体" w:cs="宋体"/>
          <w:sz w:val="28"/>
          <w:szCs w:val="28"/>
        </w:rPr>
        <w:t>看懂心电图、超声波</w:t>
      </w:r>
      <w:r>
        <w:rPr>
          <w:rFonts w:hint="eastAsia" w:ascii="宋体" w:hAnsi="宋体" w:eastAsia="宋体" w:cs="宋体"/>
          <w:sz w:val="28"/>
          <w:szCs w:val="28"/>
          <w:lang w:eastAsia="zh-CN"/>
        </w:rPr>
        <w:t>；准确判断</w:t>
      </w:r>
      <w:r>
        <w:rPr>
          <w:rFonts w:hint="eastAsia" w:ascii="宋体" w:hAnsi="宋体" w:eastAsia="宋体" w:cs="宋体"/>
          <w:sz w:val="28"/>
          <w:szCs w:val="28"/>
        </w:rPr>
        <w:t>X片、CT</w:t>
      </w:r>
      <w:r>
        <w:rPr>
          <w:rFonts w:hint="eastAsia" w:ascii="宋体" w:hAnsi="宋体" w:eastAsia="宋体" w:cs="宋体"/>
          <w:sz w:val="28"/>
          <w:szCs w:val="28"/>
          <w:lang w:eastAsia="zh-CN"/>
        </w:rPr>
        <w:t>光片病变部位。</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line="440" w:lineRule="exact"/>
        <w:ind w:right="0" w:rightChars="0"/>
        <w:jc w:val="both"/>
        <w:textAlignment w:val="auto"/>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针灸：</w:t>
      </w:r>
      <w:r>
        <w:rPr>
          <w:rFonts w:hint="eastAsia" w:ascii="宋体" w:hAnsi="宋体" w:eastAsia="宋体" w:cs="宋体"/>
          <w:sz w:val="28"/>
          <w:szCs w:val="28"/>
        </w:rPr>
        <w:t>经络辨证与特定穴位的应用技巧。</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right="0" w:rightChars="0"/>
        <w:jc w:val="both"/>
        <w:textAlignment w:val="auto"/>
        <w:outlineLvl w:val="9"/>
        <w:rPr>
          <w:rFonts w:hint="eastAsia" w:ascii="宋体" w:hAnsi="宋体" w:eastAsia="宋体" w:cs="宋体"/>
          <w:color w:val="auto"/>
          <w:kern w:val="0"/>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color w:val="auto"/>
          <w:kern w:val="0"/>
          <w:sz w:val="28"/>
          <w:szCs w:val="28"/>
          <w:lang w:eastAsia="zh-CN"/>
        </w:rPr>
        <w:t>单刀直入，专病专穴，突出准、快、奇、特四效。</w:t>
      </w:r>
    </w:p>
    <w:p>
      <w:pPr>
        <w:numPr>
          <w:ilvl w:val="0"/>
          <w:numId w:val="4"/>
        </w:numPr>
        <w:spacing w:line="400" w:lineRule="exact"/>
        <w:rPr>
          <w:rFonts w:hint="eastAsia" w:ascii="宋体" w:hAnsi="宋体" w:eastAsia="宋体" w:cs="宋体"/>
          <w:b w:val="0"/>
          <w:bCs/>
          <w:sz w:val="28"/>
          <w:szCs w:val="28"/>
          <w:lang w:val="en-US" w:eastAsia="zh-CN"/>
        </w:rPr>
      </w:pPr>
      <w:r>
        <w:rPr>
          <w:rFonts w:hint="eastAsia" w:ascii="宋体" w:hAnsi="宋体" w:eastAsia="宋体" w:cs="宋体"/>
          <w:b/>
          <w:bCs w:val="0"/>
          <w:sz w:val="28"/>
          <w:szCs w:val="28"/>
          <w:lang w:val="en-US" w:eastAsia="zh-CN"/>
        </w:rPr>
        <w:t>6月24日报到，</w:t>
      </w:r>
      <w:r>
        <w:rPr>
          <w:rFonts w:hint="eastAsia" w:ascii="宋体" w:hAnsi="宋体" w:eastAsia="宋体" w:cs="宋体"/>
          <w:b w:val="0"/>
          <w:bCs/>
          <w:sz w:val="28"/>
          <w:szCs w:val="28"/>
          <w:lang w:eastAsia="zh-CN"/>
        </w:rPr>
        <w:t>报名细则见大会报名回执表（附件</w:t>
      </w:r>
      <w:r>
        <w:rPr>
          <w:rFonts w:hint="eastAsia" w:ascii="宋体" w:hAnsi="宋体" w:eastAsia="宋体" w:cs="宋体"/>
          <w:b w:val="0"/>
          <w:bCs/>
          <w:sz w:val="28"/>
          <w:szCs w:val="28"/>
          <w:lang w:val="en-US" w:eastAsia="zh-CN"/>
        </w:rPr>
        <w:t>4）。</w:t>
      </w:r>
    </w:p>
    <w:p>
      <w:pPr>
        <w:numPr>
          <w:ilvl w:val="0"/>
          <w:numId w:val="4"/>
        </w:numPr>
        <w:spacing w:line="400" w:lineRule="exact"/>
        <w:rPr>
          <w:rFonts w:hint="eastAsia" w:ascii="宋体" w:hAnsi="宋体" w:eastAsia="宋体" w:cs="宋体"/>
          <w:b w:val="0"/>
          <w:bCs/>
          <w:sz w:val="28"/>
          <w:szCs w:val="28"/>
        </w:rPr>
      </w:pPr>
      <w:r>
        <w:rPr>
          <w:rFonts w:hint="eastAsia" w:ascii="宋体" w:hAnsi="宋体" w:eastAsia="宋体" w:cs="宋体"/>
          <w:b w:val="0"/>
          <w:bCs/>
          <w:sz w:val="28"/>
          <w:szCs w:val="28"/>
        </w:rPr>
        <w:t>咨询电话：010—8403</w:t>
      </w:r>
      <w:r>
        <w:rPr>
          <w:rFonts w:hint="eastAsia" w:ascii="宋体" w:hAnsi="宋体" w:eastAsia="宋体" w:cs="宋体"/>
          <w:b w:val="0"/>
          <w:bCs/>
          <w:sz w:val="28"/>
          <w:szCs w:val="28"/>
          <w:lang w:val="en-US" w:eastAsia="zh-CN"/>
        </w:rPr>
        <w:t xml:space="preserve">2002 </w:t>
      </w:r>
      <w:r>
        <w:rPr>
          <w:rFonts w:hint="eastAsia" w:ascii="宋体" w:hAnsi="宋体" w:eastAsia="宋体" w:cs="宋体"/>
          <w:b w:val="0"/>
          <w:bCs/>
          <w:sz w:val="28"/>
          <w:szCs w:val="28"/>
        </w:rPr>
        <w:t>/ / 15321581942</w:t>
      </w:r>
    </w:p>
    <w:p>
      <w:pPr>
        <w:numPr>
          <w:ilvl w:val="0"/>
          <w:numId w:val="0"/>
        </w:numPr>
        <w:spacing w:line="400" w:lineRule="exact"/>
        <w:rPr>
          <w:rFonts w:hint="eastAsia" w:ascii="宋体" w:hAnsi="宋体" w:eastAsia="宋体" w:cs="宋体"/>
          <w:b w:val="0"/>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right="0" w:rightChars="0"/>
        <w:jc w:val="both"/>
        <w:textAlignment w:val="auto"/>
        <w:outlineLvl w:val="9"/>
        <w:rPr>
          <w:rFonts w:hint="eastAsia" w:ascii="宋体" w:hAnsi="宋体" w:eastAsia="宋体" w:cs="宋体"/>
          <w:b w:val="0"/>
          <w:bCs w:val="0"/>
          <w:color w:val="auto"/>
          <w:kern w:val="0"/>
          <w:sz w:val="28"/>
          <w:szCs w:val="28"/>
          <w:lang w:val="en-US" w:eastAsia="zh-CN"/>
        </w:rPr>
      </w:pPr>
      <w:r>
        <w:rPr>
          <w:rFonts w:hint="eastAsia" w:ascii="宋体" w:hAnsi="宋体" w:eastAsia="宋体" w:cs="宋体"/>
          <w:b/>
          <w:bCs/>
          <w:color w:val="auto"/>
          <w:kern w:val="0"/>
          <w:sz w:val="28"/>
          <w:szCs w:val="28"/>
          <w:lang w:eastAsia="zh-CN"/>
        </w:rPr>
        <w:t>郑重声明：</w:t>
      </w:r>
      <w:r>
        <w:rPr>
          <w:rFonts w:hint="eastAsia" w:ascii="宋体" w:hAnsi="宋体" w:eastAsia="宋体" w:cs="宋体"/>
          <w:b w:val="0"/>
          <w:bCs w:val="0"/>
          <w:color w:val="auto"/>
          <w:kern w:val="0"/>
          <w:sz w:val="28"/>
          <w:szCs w:val="28"/>
          <w:lang w:eastAsia="zh-CN"/>
        </w:rPr>
        <w:t>不坑不骗</w:t>
      </w:r>
      <w:r>
        <w:rPr>
          <w:rFonts w:hint="eastAsia" w:ascii="宋体" w:hAnsi="宋体" w:eastAsia="宋体" w:cs="宋体"/>
          <w:b w:val="0"/>
          <w:bCs w:val="0"/>
          <w:color w:val="auto"/>
          <w:kern w:val="0"/>
          <w:sz w:val="28"/>
          <w:szCs w:val="28"/>
          <w:lang w:val="en-US" w:eastAsia="zh-CN"/>
        </w:rPr>
        <w:t xml:space="preserve">  背靠科院  视信如金  培训十年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40" w:lineRule="exact"/>
        <w:ind w:right="0" w:rightChars="0"/>
        <w:jc w:val="both"/>
        <w:textAlignment w:val="auto"/>
        <w:outlineLvl w:val="9"/>
        <w:rPr>
          <w:rFonts w:hint="eastAsia" w:ascii="宋体" w:hAnsi="宋体" w:eastAsia="宋体" w:cs="宋体"/>
          <w:b w:val="0"/>
          <w:bCs w:val="0"/>
          <w:color w:val="auto"/>
          <w:kern w:val="0"/>
          <w:sz w:val="28"/>
          <w:szCs w:val="28"/>
          <w:lang w:eastAsia="zh-CN"/>
        </w:rPr>
      </w:pPr>
      <w:r>
        <w:rPr>
          <w:rFonts w:hint="eastAsia" w:ascii="宋体" w:hAnsi="宋体" w:eastAsia="宋体" w:cs="宋体"/>
          <w:b w:val="0"/>
          <w:bCs w:val="0"/>
          <w:color w:val="auto"/>
          <w:kern w:val="0"/>
          <w:sz w:val="28"/>
          <w:szCs w:val="28"/>
          <w:lang w:val="en-US" w:eastAsia="zh-CN"/>
        </w:rPr>
        <w:t xml:space="preserve">          精准医疗  物超所值  同行比较  夸口感叹</w:t>
      </w:r>
    </w:p>
    <w:p>
      <w:pPr>
        <w:spacing w:line="400" w:lineRule="exact"/>
        <w:ind w:firstLine="422" w:firstLineChars="200"/>
        <w:rPr>
          <w:rFonts w:hint="eastAsia" w:ascii="宋体" w:hAnsi="宋体"/>
          <w:b w:val="0"/>
          <w:bCs/>
          <w:sz w:val="21"/>
          <w:szCs w:val="21"/>
        </w:rPr>
      </w:pPr>
    </w:p>
    <w:p>
      <w:pPr>
        <w:spacing w:line="400" w:lineRule="exact"/>
        <w:rPr>
          <w:rFonts w:hint="eastAsia" w:ascii="宋体" w:hAnsi="宋体" w:eastAsia="宋体" w:cs="宋体"/>
          <w:sz w:val="28"/>
          <w:szCs w:val="28"/>
        </w:rPr>
      </w:pPr>
    </w:p>
    <w:p>
      <w:pPr>
        <w:spacing w:line="400" w:lineRule="exact"/>
        <w:rPr>
          <w:rFonts w:hint="eastAsia" w:ascii="宋体" w:hAnsi="宋体" w:eastAsia="宋体" w:cs="宋体"/>
          <w:sz w:val="28"/>
          <w:szCs w:val="28"/>
          <w:lang w:val="en-US" w:eastAsia="zh-CN"/>
        </w:rPr>
      </w:pPr>
    </w:p>
    <w:p>
      <w:pPr>
        <w:spacing w:line="400" w:lineRule="exact"/>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国家中医药发展综合改革示范基地</w:t>
      </w:r>
    </w:p>
    <w:p>
      <w:pPr>
        <w:spacing w:line="400" w:lineRule="exact"/>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北京中科华神高新医药技术推广中心</w:t>
      </w:r>
    </w:p>
    <w:p>
      <w:pPr>
        <w:rPr>
          <w:rFonts w:hint="eastAsia"/>
        </w:rPr>
      </w:pPr>
    </w:p>
    <w:p>
      <w:pPr>
        <w:ind w:firstLine="4515" w:firstLineChars="2150"/>
        <w:rPr>
          <w:rFonts w:hint="eastAsia" w:ascii="宋体" w:hAnsi="宋体"/>
        </w:rPr>
      </w:pPr>
    </w:p>
    <w:p>
      <w:pPr>
        <w:rPr>
          <w:rFonts w:hint="eastAsia"/>
          <w:lang w:val="en-US" w:eastAsia="zh-CN"/>
        </w:rPr>
      </w:pPr>
      <w:r>
        <w:rPr>
          <w:rFonts w:hint="eastAsia"/>
          <w:lang w:val="en-US" w:eastAsia="zh-CN"/>
        </w:rPr>
        <w:t xml:space="preserve">                                                     </w:t>
      </w:r>
      <w:r>
        <w:rPr>
          <w:rFonts w:hint="eastAsia" w:ascii="宋体" w:hAnsi="宋体" w:eastAsia="宋体" w:cs="宋体"/>
          <w:b/>
          <w:bCs/>
          <w:color w:val="auto"/>
          <w:sz w:val="21"/>
          <w:szCs w:val="21"/>
        </w:rPr>
        <w:t>二零</w:t>
      </w:r>
      <w:r>
        <w:rPr>
          <w:rFonts w:hint="eastAsia" w:ascii="宋体" w:hAnsi="宋体" w:eastAsia="宋体" w:cs="宋体"/>
          <w:b/>
          <w:bCs/>
          <w:color w:val="auto"/>
          <w:sz w:val="21"/>
          <w:szCs w:val="21"/>
          <w:lang w:eastAsia="zh-CN"/>
        </w:rPr>
        <w:t>一六</w:t>
      </w:r>
      <w:r>
        <w:rPr>
          <w:rFonts w:hint="eastAsia" w:ascii="宋体" w:hAnsi="宋体" w:eastAsia="宋体" w:cs="宋体"/>
          <w:b/>
          <w:bCs/>
          <w:color w:val="auto"/>
          <w:sz w:val="21"/>
          <w:szCs w:val="21"/>
        </w:rPr>
        <w:t>年</w:t>
      </w:r>
      <w:r>
        <w:rPr>
          <w:rFonts w:hint="eastAsia" w:ascii="宋体" w:hAnsi="宋体" w:eastAsia="宋体" w:cs="宋体"/>
          <w:b/>
          <w:bCs/>
          <w:color w:val="auto"/>
          <w:sz w:val="21"/>
          <w:szCs w:val="21"/>
          <w:lang w:eastAsia="zh-CN"/>
        </w:rPr>
        <w:t>五</w:t>
      </w:r>
      <w:r>
        <w:rPr>
          <w:rFonts w:hint="eastAsia" w:ascii="宋体" w:hAnsi="宋体" w:eastAsia="宋体" w:cs="宋体"/>
          <w:b/>
          <w:bCs/>
          <w:color w:val="auto"/>
          <w:sz w:val="21"/>
          <w:szCs w:val="21"/>
        </w:rPr>
        <w:t>月</w:t>
      </w:r>
      <w:r>
        <w:rPr>
          <w:rFonts w:hint="eastAsia" w:ascii="宋体" w:hAnsi="宋体" w:eastAsia="宋体" w:cs="宋体"/>
          <w:b/>
          <w:bCs/>
          <w:color w:val="auto"/>
          <w:sz w:val="21"/>
          <w:szCs w:val="21"/>
          <w:lang w:eastAsia="zh-CN"/>
        </w:rPr>
        <w:t>一</w:t>
      </w:r>
      <w:r>
        <w:rPr>
          <w:rFonts w:hint="eastAsia" w:ascii="宋体" w:hAnsi="宋体" w:eastAsia="宋体" w:cs="宋体"/>
          <w:b/>
          <w:bCs/>
          <w:color w:val="auto"/>
          <w:sz w:val="21"/>
          <w:szCs w:val="21"/>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modern"/>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alibri">
    <w:panose1 w:val="020F0502020204030204"/>
    <w:charset w:val="00"/>
    <w:family w:val="decorative"/>
    <w:pitch w:val="default"/>
    <w:sig w:usb0="E00002FF" w:usb1="4000ACFF" w:usb2="00000001" w:usb3="00000000" w:csb0="2000019F" w:csb1="00000000"/>
  </w:font>
  <w:font w:name="方正小标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1724538">
    <w:nsid w:val="5720257A"/>
    <w:multiLevelType w:val="singleLevel"/>
    <w:tmpl w:val="5720257A"/>
    <w:lvl w:ilvl="0" w:tentative="1">
      <w:start w:val="1"/>
      <w:numFmt w:val="chineseCounting"/>
      <w:suff w:val="nothing"/>
      <w:lvlText w:val="（%1）"/>
      <w:lvlJc w:val="left"/>
    </w:lvl>
  </w:abstractNum>
  <w:abstractNum w:abstractNumId="1461680370">
    <w:nsid w:val="571F78F2"/>
    <w:multiLevelType w:val="singleLevel"/>
    <w:tmpl w:val="571F78F2"/>
    <w:lvl w:ilvl="0" w:tentative="1">
      <w:start w:val="2"/>
      <w:numFmt w:val="chineseCounting"/>
      <w:suff w:val="nothing"/>
      <w:lvlText w:val="%1、"/>
      <w:lvlJc w:val="left"/>
    </w:lvl>
  </w:abstractNum>
  <w:abstractNum w:abstractNumId="1461680136">
    <w:nsid w:val="571F7808"/>
    <w:multiLevelType w:val="singleLevel"/>
    <w:tmpl w:val="571F7808"/>
    <w:lvl w:ilvl="0" w:tentative="1">
      <w:start w:val="2"/>
      <w:numFmt w:val="chineseCounting"/>
      <w:suff w:val="nothing"/>
      <w:lvlText w:val="（%1）"/>
      <w:lvlJc w:val="left"/>
    </w:lvl>
  </w:abstractNum>
  <w:abstractNum w:abstractNumId="1461680398">
    <w:nsid w:val="571F790E"/>
    <w:multiLevelType w:val="singleLevel"/>
    <w:tmpl w:val="571F790E"/>
    <w:lvl w:ilvl="0" w:tentative="1">
      <w:start w:val="1"/>
      <w:numFmt w:val="chineseCounting"/>
      <w:suff w:val="nothing"/>
      <w:lvlText w:val="%1、"/>
      <w:lvlJc w:val="left"/>
    </w:lvl>
  </w:abstractNum>
  <w:num w:numId="1">
    <w:abstractNumId w:val="1461680398"/>
  </w:num>
  <w:num w:numId="2">
    <w:abstractNumId w:val="1461680136"/>
  </w:num>
  <w:num w:numId="3">
    <w:abstractNumId w:val="1461680370"/>
  </w:num>
  <w:num w:numId="4">
    <w:abstractNumId w:val="14617245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D286F"/>
    <w:rsid w:val="13F03974"/>
    <w:rsid w:val="4DAA15EE"/>
    <w:rsid w:val="4ED31F73"/>
    <w:rsid w:val="535A528F"/>
    <w:rsid w:val="664D201B"/>
    <w:rsid w:val="725B710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dc:creator>
  <cp:lastModifiedBy>Think</cp:lastModifiedBy>
  <dcterms:modified xsi:type="dcterms:W3CDTF">2016-04-29T02:18:19Z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